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7B4E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 w:eastAsiaTheme="minorEastAsia"/>
          <w:b/>
          <w:bCs/>
          <w:snapToGrid/>
          <w:color w:val="000000"/>
          <w:kern w:val="2"/>
          <w:sz w:val="40"/>
          <w:szCs w:val="40"/>
          <w:lang w:val="en-US" w:eastAsia="zh-CN" w:bidi="ar-SA"/>
        </w:rPr>
      </w:pPr>
      <w:bookmarkStart w:id="0" w:name="_GoBack"/>
      <w:bookmarkEnd w:id="0"/>
      <w:r>
        <w:rPr>
          <w:rFonts w:hint="default" w:ascii="Times New Roman" w:hAnsi="Times New Roman" w:cs="Times New Roman" w:eastAsiaTheme="minorEastAsia"/>
          <w:b/>
          <w:bCs/>
          <w:snapToGrid/>
          <w:color w:val="000000"/>
          <w:kern w:val="2"/>
          <w:sz w:val="40"/>
          <w:szCs w:val="40"/>
          <w:lang w:val="en-US" w:eastAsia="zh-CN" w:bidi="ar-SA"/>
        </w:rPr>
        <w:t>招募广告</w:t>
      </w:r>
    </w:p>
    <w:p w14:paraId="3645ECD1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/>
        <w:jc w:val="both"/>
        <w:rPr>
          <w:rFonts w:hint="default" w:ascii="Times New Roman" w:hAnsi="Times New Roman" w:eastAsia="宋体" w:cs="Times New Roman"/>
          <w:snapToGrid/>
          <w:color w:val="FF0000"/>
          <w:kern w:val="2"/>
          <w:sz w:val="24"/>
          <w:szCs w:val="24"/>
          <w:lang w:val="en-US" w:eastAsia="zh-CN" w:bidi="ar-SA"/>
        </w:rPr>
      </w:pPr>
    </w:p>
    <w:p w14:paraId="1A6BE8A7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5" w:leftChars="0" w:right="0" w:hanging="425" w:firstLineChars="0"/>
        <w:rPr>
          <w:rFonts w:hint="default" w:ascii="Times New Roman" w:hAnsi="Times New Roman" w:eastAsia="宋体" w:cs="Times New Roman"/>
          <w:b/>
          <w:bCs/>
          <w:snapToGrid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snapToGrid/>
          <w:color w:val="auto"/>
          <w:kern w:val="2"/>
          <w:sz w:val="24"/>
          <w:szCs w:val="24"/>
          <w:lang w:val="en-US" w:eastAsia="zh-CN" w:bidi="ar-SA"/>
        </w:rPr>
        <w:t>研究介绍</w:t>
      </w:r>
    </w:p>
    <w:p w14:paraId="1E19474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 w:firstLineChars="200"/>
        <w:rPr>
          <w:rFonts w:hint="default" w:ascii="Times New Roman" w:hAnsi="Times New Roman" w:eastAsia="宋体" w:cs="Times New Roman"/>
          <w:snapToGrid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snapToGrid/>
          <w:color w:val="auto"/>
          <w:kern w:val="2"/>
          <w:sz w:val="24"/>
          <w:szCs w:val="24"/>
          <w:lang w:val="en-US" w:eastAsia="zh-CN" w:bidi="ar-SA"/>
        </w:rPr>
        <w:t>中南大学湘雅三医院_______科室正在开展一项________________________临床研究，本项目已获得我院伦理委员会批准。现公开招募研究参与者。</w:t>
      </w:r>
    </w:p>
    <w:p w14:paraId="4FBFF0A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 w:firstLineChars="200"/>
        <w:rPr>
          <w:rFonts w:hint="default" w:ascii="Times New Roman" w:hAnsi="Times New Roman" w:eastAsia="宋体" w:cs="Times New Roman"/>
          <w:snapToGrid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snapToGrid/>
          <w:color w:val="auto"/>
          <w:kern w:val="2"/>
          <w:sz w:val="24"/>
          <w:szCs w:val="24"/>
          <w:lang w:val="en-US" w:eastAsia="zh-CN" w:bidi="ar-SA"/>
        </w:rPr>
        <w:t>项目名称：</w:t>
      </w:r>
    </w:p>
    <w:p w14:paraId="06A826D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 w:firstLineChars="200"/>
        <w:rPr>
          <w:rFonts w:hint="default" w:ascii="Times New Roman" w:hAnsi="Times New Roman" w:eastAsia="宋体" w:cs="Times New Roman"/>
          <w:snapToGrid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snapToGrid/>
          <w:color w:val="auto"/>
          <w:kern w:val="2"/>
          <w:sz w:val="24"/>
          <w:szCs w:val="24"/>
          <w:lang w:val="en-US" w:eastAsia="zh-CN" w:bidi="ar-SA"/>
        </w:rPr>
        <w:t>主要研究目的：</w:t>
      </w:r>
    </w:p>
    <w:p w14:paraId="17870C5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eastAsia="宋体" w:cs="Times New Roman"/>
          <w:snapToGrid/>
          <w:color w:val="auto"/>
          <w:kern w:val="2"/>
          <w:sz w:val="24"/>
          <w:szCs w:val="24"/>
          <w:lang w:val="en-US" w:eastAsia="zh-CN" w:bidi="ar-SA"/>
        </w:rPr>
      </w:pPr>
    </w:p>
    <w:p w14:paraId="6074B59C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5" w:leftChars="0" w:right="0" w:rightChars="0" w:hanging="425" w:firstLineChars="0"/>
        <w:rPr>
          <w:rFonts w:hint="default" w:ascii="Times New Roman" w:hAnsi="Times New Roman" w:eastAsia="宋体" w:cs="Times New Roman"/>
          <w:snapToGrid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snapToGrid/>
          <w:color w:val="auto"/>
          <w:kern w:val="2"/>
          <w:sz w:val="24"/>
          <w:szCs w:val="24"/>
          <w:lang w:val="en-US" w:eastAsia="zh-CN" w:bidi="ar-SA"/>
        </w:rPr>
        <w:t>研究药物介绍</w:t>
      </w:r>
      <w:r>
        <w:rPr>
          <w:rFonts w:hint="default" w:ascii="Times New Roman" w:hAnsi="Times New Roman" w:eastAsia="宋体" w:cs="Times New Roman"/>
          <w:color w:val="FF0000"/>
          <w:sz w:val="24"/>
          <w:szCs w:val="24"/>
        </w:rPr>
        <w:t>（填写提示：若为器械</w:t>
      </w:r>
      <w:r>
        <w:rPr>
          <w:rFonts w:hint="default" w:ascii="Times New Roman" w:hAnsi="Times New Roman" w:eastAsia="宋体" w:cs="Times New Roman"/>
          <w:color w:val="FF0000"/>
          <w:sz w:val="24"/>
          <w:szCs w:val="24"/>
          <w:lang w:val="en-US" w:eastAsia="zh-CN"/>
        </w:rPr>
        <w:t>就其他</w:t>
      </w:r>
      <w:r>
        <w:rPr>
          <w:rFonts w:hint="default" w:ascii="Times New Roman" w:hAnsi="Times New Roman" w:eastAsia="宋体" w:cs="Times New Roman"/>
          <w:color w:val="FF0000"/>
          <w:sz w:val="24"/>
          <w:szCs w:val="24"/>
        </w:rPr>
        <w:t>类研究，请替换 “研究药物” 表述；提交伦理委员会前删除提示）</w:t>
      </w:r>
    </w:p>
    <w:p w14:paraId="65C48E4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cs="Times New Roman"/>
        </w:rPr>
      </w:pPr>
    </w:p>
    <w:p w14:paraId="21DA7C9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cs="Times New Roman"/>
        </w:rPr>
      </w:pPr>
    </w:p>
    <w:p w14:paraId="1EE86635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5" w:leftChars="0" w:right="0" w:hanging="425" w:firstLineChars="0"/>
        <w:jc w:val="left"/>
        <w:rPr>
          <w:rFonts w:hint="default" w:ascii="Times New Roman" w:hAnsi="Times New Roman" w:eastAsia="宋体" w:cs="Times New Roman"/>
          <w:snapToGrid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snapToGrid/>
          <w:color w:val="auto"/>
          <w:kern w:val="2"/>
          <w:sz w:val="24"/>
          <w:szCs w:val="24"/>
          <w:lang w:val="en-US" w:eastAsia="zh-CN" w:bidi="ar-SA"/>
        </w:rPr>
        <w:t>研究参与者招募要求</w:t>
      </w:r>
    </w:p>
    <w:p w14:paraId="4FCCE2D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如果您符合以下</w:t>
      </w:r>
      <w:r>
        <w:rPr>
          <w:rFonts w:hint="eastAsia" w:ascii="Times New Roman" w:hAnsi="Times New Roman" w:cs="Times New Roman"/>
          <w:lang w:val="en-US" w:eastAsia="zh-CN"/>
        </w:rPr>
        <w:t>基本</w:t>
      </w:r>
      <w:r>
        <w:rPr>
          <w:rFonts w:hint="default" w:ascii="Times New Roman" w:hAnsi="Times New Roman" w:cs="Times New Roman"/>
          <w:lang w:val="en-US" w:eastAsia="zh-CN"/>
        </w:rPr>
        <w:t>入排条件，将有可能入选本研究：</w:t>
      </w:r>
    </w:p>
    <w:p w14:paraId="4979337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入选标准：</w:t>
      </w:r>
    </w:p>
    <w:p w14:paraId="7775E6F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排除标准：</w:t>
      </w:r>
    </w:p>
    <w:p w14:paraId="233B773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 w:firstLineChars="200"/>
        <w:rPr>
          <w:rFonts w:hint="default" w:ascii="Times New Roman" w:hAnsi="Times New Roman" w:cs="Times New Roman"/>
          <w:lang w:val="en-US" w:eastAsia="zh-CN"/>
        </w:rPr>
      </w:pPr>
    </w:p>
    <w:p w14:paraId="639BE60E">
      <w:pPr>
        <w:keepNext w:val="0"/>
        <w:keepLines w:val="0"/>
        <w:widowControl/>
        <w:suppressLineNumbers w:val="0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snapToGrid/>
          <w:color w:val="auto"/>
          <w:kern w:val="2"/>
          <w:sz w:val="24"/>
          <w:szCs w:val="24"/>
          <w:lang w:val="en-US" w:eastAsia="zh-CN" w:bidi="ar-SA"/>
        </w:rPr>
        <w:t>以上为</w:t>
      </w:r>
      <w:r>
        <w:rPr>
          <w:rFonts w:hint="eastAsia" w:ascii="Times New Roman" w:hAnsi="Times New Roman" w:eastAsia="宋体" w:cs="Times New Roman"/>
          <w:snapToGrid/>
          <w:color w:val="auto"/>
          <w:kern w:val="2"/>
          <w:sz w:val="24"/>
          <w:szCs w:val="24"/>
          <w:lang w:val="en-US" w:eastAsia="zh-CN" w:bidi="ar-SA"/>
        </w:rPr>
        <w:t>基本</w:t>
      </w:r>
      <w:r>
        <w:rPr>
          <w:rFonts w:hint="default" w:ascii="Times New Roman" w:hAnsi="Times New Roman" w:eastAsia="宋体" w:cs="Times New Roman"/>
          <w:snapToGrid/>
          <w:color w:val="auto"/>
          <w:kern w:val="2"/>
          <w:sz w:val="24"/>
          <w:szCs w:val="24"/>
          <w:lang w:val="en-US" w:eastAsia="zh-CN" w:bidi="ar-SA"/>
        </w:rPr>
        <w:t>入排</w:t>
      </w:r>
      <w:r>
        <w:rPr>
          <w:rFonts w:hint="eastAsia" w:ascii="Times New Roman" w:hAnsi="Times New Roman" w:eastAsia="宋体" w:cs="Times New Roman"/>
          <w:snapToGrid/>
          <w:color w:val="auto"/>
          <w:kern w:val="2"/>
          <w:sz w:val="24"/>
          <w:szCs w:val="24"/>
          <w:lang w:val="en-US" w:eastAsia="zh-CN" w:bidi="ar-SA"/>
        </w:rPr>
        <w:t>依据</w:t>
      </w:r>
      <w:r>
        <w:rPr>
          <w:rFonts w:hint="default" w:ascii="Times New Roman" w:hAnsi="Times New Roman" w:eastAsia="宋体" w:cs="Times New Roman"/>
          <w:snapToGrid/>
          <w:color w:val="auto"/>
          <w:kern w:val="2"/>
          <w:sz w:val="24"/>
          <w:szCs w:val="24"/>
          <w:lang w:val="en-US" w:eastAsia="zh-CN" w:bidi="ar-SA"/>
        </w:rPr>
        <w:t>，最终是否可以入组，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严格以本项目研究方案及研究医生专业评估结果为准。</w:t>
      </w:r>
    </w:p>
    <w:p w14:paraId="5FF9AA0D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5812705D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jc w:val="left"/>
        <w:rPr>
          <w:rFonts w:hint="default" w:ascii="Times New Roman" w:hAnsi="Times New Roman" w:eastAsia="宋体" w:cs="Times New Roman"/>
          <w:snapToGrid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snapToGrid/>
          <w:color w:val="auto"/>
          <w:kern w:val="2"/>
          <w:sz w:val="24"/>
          <w:szCs w:val="24"/>
          <w:lang w:val="en-US" w:eastAsia="zh-CN" w:bidi="ar-SA"/>
        </w:rPr>
        <w:t>如您想进一步了解本研究，请联系：</w:t>
      </w:r>
    </w:p>
    <w:p w14:paraId="1FF5E6EA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200" w:right="0" w:rightChars="0"/>
        <w:jc w:val="left"/>
        <w:rPr>
          <w:rFonts w:hint="default" w:ascii="Times New Roman" w:hAnsi="Times New Roman" w:eastAsia="宋体" w:cs="Times New Roman"/>
          <w:snapToGrid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snapToGrid/>
          <w:color w:val="auto"/>
          <w:kern w:val="2"/>
          <w:sz w:val="24"/>
          <w:szCs w:val="24"/>
          <w:lang w:val="en-US" w:eastAsia="zh-CN" w:bidi="ar-SA"/>
        </w:rPr>
        <w:t>联系人：</w:t>
      </w:r>
    </w:p>
    <w:p w14:paraId="599AA1FC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200" w:right="0" w:rightChars="0"/>
        <w:jc w:val="left"/>
        <w:rPr>
          <w:rFonts w:hint="default" w:ascii="Times New Roman" w:hAnsi="Times New Roman" w:eastAsia="宋体" w:cs="Times New Roman"/>
          <w:snapToGrid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snapToGrid/>
          <w:color w:val="auto"/>
          <w:kern w:val="2"/>
          <w:sz w:val="24"/>
          <w:szCs w:val="24"/>
          <w:lang w:val="en-US" w:eastAsia="zh-CN" w:bidi="ar-SA"/>
        </w:rPr>
        <w:t>联系科室：</w:t>
      </w:r>
    </w:p>
    <w:p w14:paraId="16E0DDBD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200" w:right="0" w:rightChars="0"/>
        <w:jc w:val="left"/>
        <w:rPr>
          <w:rFonts w:hint="default" w:ascii="Times New Roman" w:hAnsi="Times New Roman" w:eastAsia="宋体" w:cs="Times New Roman"/>
          <w:snapToGrid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snapToGrid/>
          <w:color w:val="auto"/>
          <w:kern w:val="2"/>
          <w:sz w:val="24"/>
          <w:szCs w:val="24"/>
          <w:lang w:val="en-US" w:eastAsia="zh-CN" w:bidi="ar-SA"/>
        </w:rPr>
        <w:t>联系电话：</w:t>
      </w:r>
    </w:p>
    <w:p w14:paraId="28E5F4B5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200" w:right="0" w:rightChars="0"/>
        <w:jc w:val="left"/>
        <w:rPr>
          <w:rFonts w:hint="default" w:ascii="Times New Roman" w:hAnsi="Times New Roman" w:eastAsia="宋体" w:cs="Times New Roman"/>
          <w:snapToGrid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snapToGrid/>
          <w:color w:val="auto"/>
          <w:kern w:val="2"/>
          <w:sz w:val="24"/>
          <w:szCs w:val="24"/>
          <w:lang w:val="en-US" w:eastAsia="zh-CN" w:bidi="ar-SA"/>
        </w:rPr>
        <w:t>联系地址：</w:t>
      </w:r>
    </w:p>
    <w:p w14:paraId="3F830D6E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</w:p>
    <w:p w14:paraId="7234AC86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default" w:ascii="Times New Roman" w:hAnsi="Times New Roman" w:eastAsia="宋体" w:cs="Times New Roman"/>
          <w:b/>
          <w:bCs/>
          <w:snapToGrid/>
          <w:color w:val="auto"/>
          <w:kern w:val="2"/>
          <w:sz w:val="24"/>
          <w:szCs w:val="24"/>
          <w:lang w:val="en-US" w:eastAsia="zh-CN" w:bidi="ar-SA"/>
        </w:rPr>
      </w:pPr>
    </w:p>
    <w:p w14:paraId="7CD0655E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default" w:ascii="Times New Roman" w:hAnsi="Times New Roman" w:eastAsia="宋体" w:cs="Times New Roman"/>
          <w:b/>
          <w:bCs/>
          <w:snapToGrid/>
          <w:color w:val="auto"/>
          <w:kern w:val="2"/>
          <w:sz w:val="24"/>
          <w:szCs w:val="24"/>
          <w:lang w:val="en-US" w:eastAsia="zh-CN" w:bidi="ar-SA"/>
        </w:rPr>
      </w:pPr>
    </w:p>
    <w:p w14:paraId="4DA26DEF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jc w:val="left"/>
        <w:rPr>
          <w:rFonts w:hint="default" w:ascii="Times New Roman" w:hAnsi="Times New Roman" w:eastAsia="宋体" w:cs="Times New Roman"/>
          <w:b/>
          <w:bCs/>
          <w:snapToGrid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snapToGrid/>
          <w:color w:val="auto"/>
          <w:kern w:val="2"/>
          <w:sz w:val="24"/>
          <w:szCs w:val="24"/>
          <w:lang w:val="en-US" w:eastAsia="zh-CN" w:bidi="ar-SA"/>
        </w:rPr>
        <w:t>招募广告发布形式：</w:t>
      </w:r>
    </w:p>
    <w:p w14:paraId="7CE2714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   </w:t>
      </w:r>
    </w:p>
    <w:p w14:paraId="4E492AE6">
      <w:pPr>
        <w:rPr>
          <w:rFonts w:hint="default" w:ascii="Times New Roman" w:hAnsi="Times New Roman" w:cs="Times New Roma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CEFA5B">
    <w:pPr>
      <w:pStyle w:val="3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 xml:space="preserve">中南大学湘雅三医院伦理委员会             版本号：1.0版             版本日期：2026年7月3日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D3A55C"/>
    <w:multiLevelType w:val="singleLevel"/>
    <w:tmpl w:val="03D3A55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170CB"/>
    <w:rsid w:val="09526CCE"/>
    <w:rsid w:val="15E340CE"/>
    <w:rsid w:val="19FC1594"/>
    <w:rsid w:val="1E851DDC"/>
    <w:rsid w:val="2040567B"/>
    <w:rsid w:val="2DCC67A0"/>
    <w:rsid w:val="3A241712"/>
    <w:rsid w:val="5F613C81"/>
    <w:rsid w:val="62995958"/>
    <w:rsid w:val="6943688F"/>
    <w:rsid w:val="70877D29"/>
    <w:rsid w:val="77CB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278</Characters>
  <Lines>0</Lines>
  <Paragraphs>0</Paragraphs>
  <TotalTime>3</TotalTime>
  <ScaleCrop>false</ScaleCrop>
  <LinksUpToDate>false</LinksUpToDate>
  <CharactersWithSpaces>283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2026-07-03T01:24:00Z</dcterms:created>
  <dc:creator>Administrator</dc:creator>
  <cp:lastModifiedBy>IRB</cp:lastModifiedBy>
  <dcterms:modified xsi:type="dcterms:W3CDTF">2026-07-15T07:16:37Z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eyJoZGlkIjoiYmY0ZTc3MTkyNmM2MzAzNDAwNWRjODA0MDk0OWZkYjYiLCJ1c2VySWQiOiIyNTMxODcxMDMifQ==</vt:lpwstr>
  </property>
  <property fmtid="{D5CDD505-2E9C-101B-9397-08002B2CF9AE}" pid="4" name="ICV">
    <vt:lpwstr>1D471416A4854BA2BF90DCAF14F17577_13</vt:lpwstr>
  </property>
</Properties>
</file>